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4AB77" w14:textId="77777777" w:rsidR="000E5944" w:rsidRPr="00B457A0" w:rsidRDefault="000E5944" w:rsidP="000E594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4DDC86DB" wp14:editId="202E4F36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75B2C41A" w14:textId="77777777" w:rsidR="000E5944" w:rsidRPr="00B457A0" w:rsidRDefault="000E5944" w:rsidP="000E594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596EF7AB" w14:textId="77777777" w:rsidR="00FC7E88" w:rsidRDefault="000E5944" w:rsidP="000E594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4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FC7E88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FC7E88" w:rsidRPr="00FC7E88">
        <w:rPr>
          <w:rFonts w:ascii="Times New Roman" w:hAnsi="Times New Roman" w:cs="Times New Roman"/>
          <w:sz w:val="24"/>
          <w:szCs w:val="28"/>
          <w:lang w:val="ru-RU"/>
        </w:rPr>
        <w:t>Технология и переработка полимеров</w:t>
      </w:r>
      <w:r w:rsidR="00FC7E88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</w:p>
    <w:p w14:paraId="661A0B69" w14:textId="2480FA10" w:rsidR="000E5944" w:rsidRPr="00B457A0" w:rsidRDefault="000E5944" w:rsidP="000E594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聚合物</w:t>
      </w:r>
      <w:r w:rsidR="00053C8D">
        <w:rPr>
          <w:rFonts w:ascii="Times New Roman" w:hAnsi="Times New Roman" w:cs="Times New Roman" w:hint="eastAsia"/>
          <w:b/>
          <w:sz w:val="24"/>
          <w:szCs w:val="28"/>
          <w:lang w:val="ru-RU"/>
        </w:rPr>
        <w:t>（高分子材料）技术与</w:t>
      </w:r>
      <w:r w:rsidR="00B712C7">
        <w:rPr>
          <w:rFonts w:ascii="Times New Roman" w:hAnsi="Times New Roman" w:cs="Times New Roman" w:hint="eastAsia"/>
          <w:b/>
          <w:sz w:val="24"/>
          <w:szCs w:val="28"/>
          <w:lang w:val="ru-RU"/>
        </w:rPr>
        <w:t>加工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18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4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1A03C229" w14:textId="7DCAA038" w:rsidR="00F3209C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2693"/>
        <w:gridCol w:w="850"/>
        <w:gridCol w:w="851"/>
        <w:gridCol w:w="709"/>
        <w:gridCol w:w="708"/>
        <w:gridCol w:w="709"/>
        <w:gridCol w:w="709"/>
        <w:gridCol w:w="709"/>
        <w:gridCol w:w="850"/>
        <w:gridCol w:w="709"/>
        <w:gridCol w:w="781"/>
      </w:tblGrid>
      <w:tr w:rsidR="00B41417" w:rsidRPr="00F25E2D" w14:paraId="2C7B67B9" w14:textId="77777777" w:rsidTr="000E5944">
        <w:trPr>
          <w:jc w:val="center"/>
        </w:trPr>
        <w:tc>
          <w:tcPr>
            <w:tcW w:w="1271" w:type="dxa"/>
            <w:vMerge w:val="restart"/>
            <w:vAlign w:val="center"/>
          </w:tcPr>
          <w:p w14:paraId="73AF53D9" w14:textId="77777777" w:rsidR="00B41417" w:rsidRPr="00F25E2D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B41417" w:rsidRPr="00F25E2D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812" w:type="dxa"/>
            <w:gridSpan w:val="2"/>
            <w:vMerge w:val="restart"/>
            <w:vAlign w:val="center"/>
          </w:tcPr>
          <w:p w14:paraId="10F32514" w14:textId="05FA8EBD" w:rsidR="00B41417" w:rsidRPr="00F25E2D" w:rsidRDefault="00B41417" w:rsidP="00A127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18" w:type="dxa"/>
            <w:gridSpan w:val="4"/>
            <w:vAlign w:val="center"/>
          </w:tcPr>
          <w:p w14:paraId="2B426B48" w14:textId="06B9620C" w:rsidR="00B41417" w:rsidRPr="00F25E2D" w:rsidRDefault="00B41417" w:rsidP="009440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2E1A7BA7" w14:textId="7ED1F766" w:rsidR="00B41417" w:rsidRPr="00F25E2D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758" w:type="dxa"/>
            <w:gridSpan w:val="5"/>
            <w:vAlign w:val="center"/>
          </w:tcPr>
          <w:p w14:paraId="1BFF4EB6" w14:textId="67218D5A" w:rsidR="00B41417" w:rsidRPr="00F25E2D" w:rsidRDefault="00B41417" w:rsidP="00C94D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B41417" w:rsidRPr="00F25E2D" w14:paraId="13FDF4D7" w14:textId="77777777" w:rsidTr="000E5944">
        <w:trPr>
          <w:cantSplit/>
          <w:trHeight w:val="2419"/>
          <w:jc w:val="center"/>
        </w:trPr>
        <w:tc>
          <w:tcPr>
            <w:tcW w:w="1271" w:type="dxa"/>
            <w:vMerge/>
            <w:vAlign w:val="center"/>
          </w:tcPr>
          <w:p w14:paraId="1546E240" w14:textId="77777777" w:rsidR="00B41417" w:rsidRPr="00F25E2D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14:paraId="30B2DF7F" w14:textId="77777777" w:rsidR="00B41417" w:rsidRPr="00F25E2D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6B096ADB" w14:textId="5AE22504" w:rsidR="00B41417" w:rsidRPr="00F25E2D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1" w:type="dxa"/>
            <w:textDirection w:val="tbRl"/>
            <w:vAlign w:val="center"/>
          </w:tcPr>
          <w:p w14:paraId="6355569B" w14:textId="737F643A" w:rsidR="00B41417" w:rsidRPr="00F25E2D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5BE86CAC" w14:textId="13051D6D" w:rsidR="00B41417" w:rsidRPr="00F25E2D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8" w:type="dxa"/>
            <w:textDirection w:val="tbRl"/>
            <w:vAlign w:val="center"/>
          </w:tcPr>
          <w:p w14:paraId="7E9DDFB1" w14:textId="1FBFD519" w:rsidR="00B41417" w:rsidRPr="00F25E2D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099B8802" w14:textId="6178C78D" w:rsidR="00B41417" w:rsidRPr="00F25E2D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2EBD6E33" w14:textId="377E837A" w:rsidR="00B41417" w:rsidRPr="00F25E2D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34395A38" w14:textId="199FAD06" w:rsidR="00B41417" w:rsidRPr="00F25E2D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6C7CB688" w14:textId="11C34EA1" w:rsidR="00B41417" w:rsidRPr="00F25E2D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45FBF758" w14:textId="45CBE8BE" w:rsidR="00B41417" w:rsidRPr="00F25E2D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81" w:type="dxa"/>
            <w:textDirection w:val="tbRl"/>
            <w:vAlign w:val="center"/>
          </w:tcPr>
          <w:p w14:paraId="1746D8F5" w14:textId="316F1FD8" w:rsidR="00B41417" w:rsidRPr="00F25E2D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B41417" w:rsidRPr="00F25E2D" w14:paraId="38661302" w14:textId="77777777" w:rsidTr="000E5944">
        <w:trPr>
          <w:jc w:val="center"/>
        </w:trPr>
        <w:tc>
          <w:tcPr>
            <w:tcW w:w="14668" w:type="dxa"/>
            <w:gridSpan w:val="13"/>
            <w:vAlign w:val="center"/>
          </w:tcPr>
          <w:p w14:paraId="77EC1ECA" w14:textId="6052F107" w:rsidR="00B41417" w:rsidRPr="00F25E2D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F25E2D" w:rsidRPr="00F25E2D" w14:paraId="19AB69A4" w14:textId="77777777" w:rsidTr="000E5944">
        <w:trPr>
          <w:jc w:val="center"/>
        </w:trPr>
        <w:tc>
          <w:tcPr>
            <w:tcW w:w="1271" w:type="dxa"/>
            <w:vAlign w:val="center"/>
          </w:tcPr>
          <w:p w14:paraId="3EF415A9" w14:textId="257B690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Б1.Б.01</w:t>
            </w:r>
          </w:p>
        </w:tc>
        <w:tc>
          <w:tcPr>
            <w:tcW w:w="3119" w:type="dxa"/>
            <w:vAlign w:val="center"/>
          </w:tcPr>
          <w:p w14:paraId="34EFB762" w14:textId="3C124267" w:rsidR="00C50848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2693" w:type="dxa"/>
            <w:vAlign w:val="center"/>
          </w:tcPr>
          <w:p w14:paraId="6AE5054F" w14:textId="5D5C616C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0" w:type="dxa"/>
            <w:vAlign w:val="center"/>
          </w:tcPr>
          <w:p w14:paraId="6B5AECE9" w14:textId="1948535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1A3F9D55" w14:textId="1BF0FB0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158394EE" w14:textId="06DB444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vAlign w:val="center"/>
          </w:tcPr>
          <w:p w14:paraId="73F53A23" w14:textId="681DBD8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1C43C17" w14:textId="062DADA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041FD13" w14:textId="57FD508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E9676A6" w14:textId="51EB408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ECD54D6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6A5963A" w14:textId="38DE9A2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D52B9B6" w14:textId="749BC37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17798101" w14:textId="77777777" w:rsidTr="000E5944">
        <w:trPr>
          <w:jc w:val="center"/>
        </w:trPr>
        <w:tc>
          <w:tcPr>
            <w:tcW w:w="1271" w:type="dxa"/>
            <w:vAlign w:val="center"/>
          </w:tcPr>
          <w:p w14:paraId="6000690E" w14:textId="089B94C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Б1.Б.02</w:t>
            </w:r>
          </w:p>
        </w:tc>
        <w:tc>
          <w:tcPr>
            <w:tcW w:w="3119" w:type="dxa"/>
            <w:vAlign w:val="center"/>
          </w:tcPr>
          <w:p w14:paraId="0ACB2BEF" w14:textId="35CF4533" w:rsidR="00C50848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Менеджмент профессиональной деятельности</w:t>
            </w:r>
          </w:p>
        </w:tc>
        <w:tc>
          <w:tcPr>
            <w:tcW w:w="2693" w:type="dxa"/>
            <w:vAlign w:val="center"/>
          </w:tcPr>
          <w:p w14:paraId="608F39D5" w14:textId="46F1657D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0" w:type="dxa"/>
            <w:vAlign w:val="center"/>
          </w:tcPr>
          <w:p w14:paraId="2F612E3E" w14:textId="06B2AE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3E37BFC3" w14:textId="7CEEA05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7BC4815D" w14:textId="698B557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vAlign w:val="center"/>
          </w:tcPr>
          <w:p w14:paraId="3CA3D1B5" w14:textId="2159D6D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73B0EF95" w14:textId="216BB73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5E4175F" w14:textId="4917526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A61753E" w14:textId="2C06BBA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A34FA6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90CEBD" w14:textId="363C813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7DBD4A5" w14:textId="6980F05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5395109F" w14:textId="77777777" w:rsidTr="000E5944">
        <w:trPr>
          <w:jc w:val="center"/>
        </w:trPr>
        <w:tc>
          <w:tcPr>
            <w:tcW w:w="1271" w:type="dxa"/>
            <w:vAlign w:val="center"/>
          </w:tcPr>
          <w:p w14:paraId="2B56CCA5" w14:textId="5B5A24F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Б1.Б.03</w:t>
            </w:r>
          </w:p>
        </w:tc>
        <w:tc>
          <w:tcPr>
            <w:tcW w:w="3119" w:type="dxa"/>
            <w:vAlign w:val="center"/>
          </w:tcPr>
          <w:p w14:paraId="3BF5A225" w14:textId="4FB01F25" w:rsidR="00C50848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693" w:type="dxa"/>
            <w:vAlign w:val="center"/>
          </w:tcPr>
          <w:p w14:paraId="3794E02F" w14:textId="03903E3B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0" w:type="dxa"/>
            <w:vAlign w:val="center"/>
          </w:tcPr>
          <w:p w14:paraId="595A34DD" w14:textId="0FDBCDF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74AAF0CD" w14:textId="0E9413E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5CE4E59A" w14:textId="61CC734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08" w:type="dxa"/>
            <w:vAlign w:val="center"/>
          </w:tcPr>
          <w:p w14:paraId="54492BF9" w14:textId="7B6FA6B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1628BFEF" w14:textId="3C5F65E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3457EA73" w14:textId="7A5B65E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BCA0137" w14:textId="1F621D5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764712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ECADA5" w14:textId="6D775E2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F9D60BC" w14:textId="5857E4A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49785C84" w14:textId="77777777" w:rsidTr="000E5944">
        <w:trPr>
          <w:jc w:val="center"/>
        </w:trPr>
        <w:tc>
          <w:tcPr>
            <w:tcW w:w="1271" w:type="dxa"/>
            <w:vAlign w:val="center"/>
          </w:tcPr>
          <w:p w14:paraId="18AB7536" w14:textId="65AA0D5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Б1.Б.04</w:t>
            </w:r>
          </w:p>
        </w:tc>
        <w:tc>
          <w:tcPr>
            <w:tcW w:w="3119" w:type="dxa"/>
            <w:vAlign w:val="center"/>
          </w:tcPr>
          <w:p w14:paraId="04BC5D1B" w14:textId="4658F1E3" w:rsidR="000E5944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693" w:type="dxa"/>
            <w:vAlign w:val="center"/>
          </w:tcPr>
          <w:p w14:paraId="11FB9CE4" w14:textId="7B2AD74C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0" w:type="dxa"/>
            <w:vAlign w:val="center"/>
          </w:tcPr>
          <w:p w14:paraId="494C8909" w14:textId="7E7A5D0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1831E8E7" w14:textId="055B833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4DC09619" w14:textId="22C67D0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vAlign w:val="center"/>
          </w:tcPr>
          <w:p w14:paraId="704B0F0D" w14:textId="521C9DD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A8D5AFD" w14:textId="32D55B5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6BE859B9" w14:textId="195AF95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C708CA" w14:textId="68BBC23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1768F8D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B49766" w14:textId="03560E2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2DA90D84" w14:textId="18CE62E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2822CF11" w14:textId="77777777" w:rsidTr="000E5944">
        <w:trPr>
          <w:jc w:val="center"/>
        </w:trPr>
        <w:tc>
          <w:tcPr>
            <w:tcW w:w="1271" w:type="dxa"/>
            <w:vAlign w:val="center"/>
          </w:tcPr>
          <w:p w14:paraId="29820C72" w14:textId="37F0563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Б1.Б.05</w:t>
            </w:r>
          </w:p>
        </w:tc>
        <w:tc>
          <w:tcPr>
            <w:tcW w:w="3119" w:type="dxa"/>
            <w:vAlign w:val="center"/>
          </w:tcPr>
          <w:p w14:paraId="7D2438BE" w14:textId="0041D1CA" w:rsidR="00C50848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Химические реакторы</w:t>
            </w:r>
          </w:p>
        </w:tc>
        <w:tc>
          <w:tcPr>
            <w:tcW w:w="2693" w:type="dxa"/>
            <w:vAlign w:val="center"/>
          </w:tcPr>
          <w:p w14:paraId="35A15A70" w14:textId="03D0E730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化学反应器</w:t>
            </w:r>
          </w:p>
        </w:tc>
        <w:tc>
          <w:tcPr>
            <w:tcW w:w="850" w:type="dxa"/>
            <w:vAlign w:val="center"/>
          </w:tcPr>
          <w:p w14:paraId="71A1CE3A" w14:textId="37504BA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677174FD" w14:textId="12BC2CD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06A1F9BC" w14:textId="5811E3B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vAlign w:val="center"/>
          </w:tcPr>
          <w:p w14:paraId="0EF66363" w14:textId="4159BD9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1D4F8863" w14:textId="3E1DB4D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F2FF304" w14:textId="0615971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D8AAB02" w14:textId="2EDFA75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5845CC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B040BD" w14:textId="311ECBF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BCF3B4E" w14:textId="6B21045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3C918458" w14:textId="77777777" w:rsidTr="000E5944">
        <w:trPr>
          <w:jc w:val="center"/>
        </w:trPr>
        <w:tc>
          <w:tcPr>
            <w:tcW w:w="1271" w:type="dxa"/>
            <w:vAlign w:val="center"/>
          </w:tcPr>
          <w:p w14:paraId="74EB931E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0C77D0D3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3C4C0E2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B92E9EB" w14:textId="1E74469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684</w:t>
            </w:r>
          </w:p>
        </w:tc>
        <w:tc>
          <w:tcPr>
            <w:tcW w:w="851" w:type="dxa"/>
            <w:vAlign w:val="center"/>
          </w:tcPr>
          <w:p w14:paraId="7E24D035" w14:textId="2ACC43F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124</w:t>
            </w:r>
          </w:p>
        </w:tc>
        <w:tc>
          <w:tcPr>
            <w:tcW w:w="709" w:type="dxa"/>
            <w:vAlign w:val="center"/>
          </w:tcPr>
          <w:p w14:paraId="65547A90" w14:textId="795763D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452</w:t>
            </w:r>
          </w:p>
        </w:tc>
        <w:tc>
          <w:tcPr>
            <w:tcW w:w="708" w:type="dxa"/>
            <w:vAlign w:val="center"/>
          </w:tcPr>
          <w:p w14:paraId="74EEC325" w14:textId="289D3F0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709" w:type="dxa"/>
            <w:vAlign w:val="center"/>
          </w:tcPr>
          <w:p w14:paraId="06C164AC" w14:textId="14AFFB6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14:paraId="443FC24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0CBC36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C9D5A1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591C6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40630F8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6388C4E9" w14:textId="77777777" w:rsidTr="000E5944">
        <w:trPr>
          <w:jc w:val="center"/>
        </w:trPr>
        <w:tc>
          <w:tcPr>
            <w:tcW w:w="1271" w:type="dxa"/>
            <w:vAlign w:val="center"/>
          </w:tcPr>
          <w:p w14:paraId="358EED2D" w14:textId="4333782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Б1.В.01</w:t>
            </w:r>
          </w:p>
        </w:tc>
        <w:tc>
          <w:tcPr>
            <w:tcW w:w="3119" w:type="dxa"/>
            <w:vAlign w:val="center"/>
          </w:tcPr>
          <w:p w14:paraId="472D9C95" w14:textId="32858AB0" w:rsidR="00C50848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Реология полимеров</w:t>
            </w:r>
          </w:p>
        </w:tc>
        <w:tc>
          <w:tcPr>
            <w:tcW w:w="2693" w:type="dxa"/>
            <w:vAlign w:val="center"/>
          </w:tcPr>
          <w:p w14:paraId="03E69E4C" w14:textId="7936486E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聚合物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流变学</w:t>
            </w:r>
          </w:p>
        </w:tc>
        <w:tc>
          <w:tcPr>
            <w:tcW w:w="850" w:type="dxa"/>
            <w:vAlign w:val="center"/>
          </w:tcPr>
          <w:p w14:paraId="3BDCD3AD" w14:textId="476C0B6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21B15BA2" w14:textId="5B8C82C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14:paraId="2C1509C7" w14:textId="388249A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8" w:type="dxa"/>
            <w:vAlign w:val="center"/>
          </w:tcPr>
          <w:p w14:paraId="3E24EC6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8E5F2C" w14:textId="4487000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5E5EB7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086C47D" w14:textId="62EA47D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D2CD93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95B26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5E8EAE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6A5BABF5" w14:textId="77777777" w:rsidTr="000E5944">
        <w:trPr>
          <w:jc w:val="center"/>
        </w:trPr>
        <w:tc>
          <w:tcPr>
            <w:tcW w:w="1271" w:type="dxa"/>
            <w:vAlign w:val="center"/>
          </w:tcPr>
          <w:p w14:paraId="10F6F770" w14:textId="16C8B41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Б1.В.02</w:t>
            </w:r>
          </w:p>
        </w:tc>
        <w:tc>
          <w:tcPr>
            <w:tcW w:w="3119" w:type="dxa"/>
            <w:vAlign w:val="center"/>
          </w:tcPr>
          <w:p w14:paraId="6D7F4087" w14:textId="0AE087E7" w:rsidR="00C50848" w:rsidRPr="00F25E2D" w:rsidRDefault="00F25E2D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Химия и физика наполненных полимеров</w:t>
            </w:r>
          </w:p>
        </w:tc>
        <w:tc>
          <w:tcPr>
            <w:tcW w:w="2693" w:type="dxa"/>
            <w:vAlign w:val="center"/>
          </w:tcPr>
          <w:p w14:paraId="39C7941D" w14:textId="4C1CE095" w:rsidR="00F25E2D" w:rsidRPr="00F25E2D" w:rsidRDefault="000E5944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填充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聚合物的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化学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</w:t>
            </w:r>
          </w:p>
        </w:tc>
        <w:tc>
          <w:tcPr>
            <w:tcW w:w="850" w:type="dxa"/>
            <w:vAlign w:val="center"/>
          </w:tcPr>
          <w:p w14:paraId="45DB67C4" w14:textId="16FDAC1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0D289343" w14:textId="794FCC4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14:paraId="68A628A3" w14:textId="055CA66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  <w:vAlign w:val="center"/>
          </w:tcPr>
          <w:p w14:paraId="4971D100" w14:textId="4E67579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2E6BDA66" w14:textId="0A18070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AA63605" w14:textId="50D201D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5735C2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5A2DAD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3B3784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719F868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5A0CA62B" w14:textId="77777777" w:rsidTr="000E5944">
        <w:trPr>
          <w:jc w:val="center"/>
        </w:trPr>
        <w:tc>
          <w:tcPr>
            <w:tcW w:w="1271" w:type="dxa"/>
            <w:vAlign w:val="center"/>
          </w:tcPr>
          <w:p w14:paraId="59E0D1B6" w14:textId="642FA01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Б1.В.03</w:t>
            </w:r>
          </w:p>
        </w:tc>
        <w:tc>
          <w:tcPr>
            <w:tcW w:w="3119" w:type="dxa"/>
            <w:vAlign w:val="center"/>
          </w:tcPr>
          <w:p w14:paraId="20DA08B0" w14:textId="2F27D84A" w:rsidR="00C50848" w:rsidRPr="000E5944" w:rsidRDefault="00F25E2D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Основы вторичной переработки полимеров</w:t>
            </w:r>
          </w:p>
        </w:tc>
        <w:tc>
          <w:tcPr>
            <w:tcW w:w="2693" w:type="dxa"/>
            <w:vAlign w:val="center"/>
          </w:tcPr>
          <w:p w14:paraId="20A947F2" w14:textId="5FCBF94D" w:rsidR="00F25E2D" w:rsidRPr="00F25E2D" w:rsidRDefault="000E5944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聚合物二次利用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的基础</w:t>
            </w:r>
          </w:p>
        </w:tc>
        <w:tc>
          <w:tcPr>
            <w:tcW w:w="850" w:type="dxa"/>
            <w:vAlign w:val="center"/>
          </w:tcPr>
          <w:p w14:paraId="678C0C0C" w14:textId="1CC06B2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02B70679" w14:textId="6D98F85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428008D4" w14:textId="207C782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14:paraId="44DF81B0" w14:textId="62193EF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4D7F1128" w14:textId="56D230C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1EC20BAB" w14:textId="239DFBB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5465453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61DA648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A80DF7C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D0A954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43659285" w14:textId="77777777" w:rsidTr="000E5944">
        <w:trPr>
          <w:jc w:val="center"/>
        </w:trPr>
        <w:tc>
          <w:tcPr>
            <w:tcW w:w="1271" w:type="dxa"/>
            <w:vAlign w:val="center"/>
          </w:tcPr>
          <w:p w14:paraId="324FAB5E" w14:textId="13166EE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Б1.В.04</w:t>
            </w:r>
          </w:p>
        </w:tc>
        <w:tc>
          <w:tcPr>
            <w:tcW w:w="3119" w:type="dxa"/>
            <w:vAlign w:val="center"/>
          </w:tcPr>
          <w:p w14:paraId="356E16A2" w14:textId="19EB9033" w:rsidR="00C50848" w:rsidRPr="00F25E2D" w:rsidRDefault="00F25E2D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Тенденции развития технологий и оборудования переработки полимеров</w:t>
            </w:r>
          </w:p>
        </w:tc>
        <w:tc>
          <w:tcPr>
            <w:tcW w:w="2693" w:type="dxa"/>
            <w:vAlign w:val="center"/>
          </w:tcPr>
          <w:p w14:paraId="58EBBC1A" w14:textId="4C815D78" w:rsidR="00F25E2D" w:rsidRPr="00F25E2D" w:rsidRDefault="000E5944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聚合物加工工程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和设备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发展趋势</w:t>
            </w:r>
          </w:p>
        </w:tc>
        <w:tc>
          <w:tcPr>
            <w:tcW w:w="850" w:type="dxa"/>
            <w:vAlign w:val="center"/>
          </w:tcPr>
          <w:p w14:paraId="5B670464" w14:textId="1CDBFE8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1A204B5E" w14:textId="7D914D5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63F82339" w14:textId="4A4FF01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  <w:vAlign w:val="center"/>
          </w:tcPr>
          <w:p w14:paraId="416C25E3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F649AF" w14:textId="58A6BDC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3F759EB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566165" w14:textId="7ECF389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72E318C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D3AC09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21FB5E83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63B58AF4" w14:textId="77777777" w:rsidTr="000E5944">
        <w:trPr>
          <w:jc w:val="center"/>
        </w:trPr>
        <w:tc>
          <w:tcPr>
            <w:tcW w:w="1271" w:type="dxa"/>
            <w:vAlign w:val="center"/>
          </w:tcPr>
          <w:p w14:paraId="295B94EB" w14:textId="43E4F81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Б1.В.05</w:t>
            </w:r>
          </w:p>
        </w:tc>
        <w:tc>
          <w:tcPr>
            <w:tcW w:w="3119" w:type="dxa"/>
            <w:vAlign w:val="center"/>
          </w:tcPr>
          <w:p w14:paraId="396CD690" w14:textId="739B10D3" w:rsidR="00C50848" w:rsidRPr="00F25E2D" w:rsidRDefault="00F25E2D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получения и переработки смесей полимеров</w:t>
            </w:r>
          </w:p>
        </w:tc>
        <w:tc>
          <w:tcPr>
            <w:tcW w:w="2693" w:type="dxa"/>
            <w:vAlign w:val="center"/>
          </w:tcPr>
          <w:p w14:paraId="0C04FA36" w14:textId="2FC354DB" w:rsidR="00F25E2D" w:rsidRPr="00F25E2D" w:rsidRDefault="000E5944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聚合物共混物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制备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与加工的基础</w:t>
            </w:r>
          </w:p>
        </w:tc>
        <w:tc>
          <w:tcPr>
            <w:tcW w:w="850" w:type="dxa"/>
            <w:vAlign w:val="center"/>
          </w:tcPr>
          <w:p w14:paraId="1F701EF7" w14:textId="3EC14E5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2B60BC9A" w14:textId="77BBAB0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393035BD" w14:textId="759E111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14:paraId="098A6CAE" w14:textId="4C02E43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1E77FA99" w14:textId="0FCA5F1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BD57993" w14:textId="6EBA8B6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7A5ECD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37CF33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B8B5468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B31E1F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33B3B10E" w14:textId="77777777" w:rsidTr="000E5944">
        <w:trPr>
          <w:jc w:val="center"/>
        </w:trPr>
        <w:tc>
          <w:tcPr>
            <w:tcW w:w="1271" w:type="dxa"/>
            <w:vAlign w:val="center"/>
          </w:tcPr>
          <w:p w14:paraId="46A09984" w14:textId="2E2EF03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Б1.В.06</w:t>
            </w:r>
          </w:p>
        </w:tc>
        <w:tc>
          <w:tcPr>
            <w:tcW w:w="3119" w:type="dxa"/>
            <w:vAlign w:val="center"/>
          </w:tcPr>
          <w:p w14:paraId="1A2E45DB" w14:textId="1B5303FC" w:rsidR="00C50848" w:rsidRPr="00F25E2D" w:rsidRDefault="00F25E2D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проектирования производств полимерных изделий</w:t>
            </w:r>
          </w:p>
        </w:tc>
        <w:tc>
          <w:tcPr>
            <w:tcW w:w="2693" w:type="dxa"/>
            <w:vAlign w:val="center"/>
          </w:tcPr>
          <w:p w14:paraId="2B4E66FA" w14:textId="06EBB387" w:rsidR="00F25E2D" w:rsidRPr="00F25E2D" w:rsidRDefault="000E5944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聚合物产品的生产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设计基础</w:t>
            </w:r>
          </w:p>
        </w:tc>
        <w:tc>
          <w:tcPr>
            <w:tcW w:w="850" w:type="dxa"/>
            <w:vAlign w:val="center"/>
          </w:tcPr>
          <w:p w14:paraId="7C3AA16C" w14:textId="18E69D9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704F9548" w14:textId="25F90C3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vAlign w:val="center"/>
          </w:tcPr>
          <w:p w14:paraId="381EDE79" w14:textId="5E572AD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  <w:vAlign w:val="center"/>
          </w:tcPr>
          <w:p w14:paraId="1349906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835FECA" w14:textId="61ADF3B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A7C3B6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B00158B" w14:textId="0584235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3D474CA3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353EC9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5A7715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0A527006" w14:textId="77777777" w:rsidTr="000E5944">
        <w:trPr>
          <w:jc w:val="center"/>
        </w:trPr>
        <w:tc>
          <w:tcPr>
            <w:tcW w:w="1271" w:type="dxa"/>
            <w:vAlign w:val="center"/>
          </w:tcPr>
          <w:p w14:paraId="0F9C4493" w14:textId="1F94A24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Б1.В.07</w:t>
            </w:r>
          </w:p>
        </w:tc>
        <w:tc>
          <w:tcPr>
            <w:tcW w:w="3119" w:type="dxa"/>
            <w:vAlign w:val="center"/>
          </w:tcPr>
          <w:p w14:paraId="78FF70C0" w14:textId="03567E37" w:rsidR="00C50848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Основы промышленной безопасности</w:t>
            </w:r>
          </w:p>
        </w:tc>
        <w:tc>
          <w:tcPr>
            <w:tcW w:w="2693" w:type="dxa"/>
            <w:vAlign w:val="center"/>
          </w:tcPr>
          <w:p w14:paraId="6E4C2088" w14:textId="22E3418D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工业安全基础</w:t>
            </w:r>
          </w:p>
        </w:tc>
        <w:tc>
          <w:tcPr>
            <w:tcW w:w="850" w:type="dxa"/>
            <w:vAlign w:val="center"/>
          </w:tcPr>
          <w:p w14:paraId="7A955C2C" w14:textId="6238A91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4EFE0FE0" w14:textId="5114750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03B3E303" w14:textId="18DA09A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14:paraId="2718AD61" w14:textId="7FB0EE0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78C01A0F" w14:textId="696C1DA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CB497A6" w14:textId="394C06B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72AB23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C03CC02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8B6556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5F6060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6478C61F" w14:textId="77777777" w:rsidTr="000E5944">
        <w:trPr>
          <w:jc w:val="center"/>
        </w:trPr>
        <w:tc>
          <w:tcPr>
            <w:tcW w:w="1271" w:type="dxa"/>
            <w:vAlign w:val="center"/>
          </w:tcPr>
          <w:p w14:paraId="17A0471C" w14:textId="65C50D0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Б1.В.ДВ.01</w:t>
            </w:r>
          </w:p>
        </w:tc>
        <w:tc>
          <w:tcPr>
            <w:tcW w:w="3119" w:type="dxa"/>
            <w:vAlign w:val="center"/>
          </w:tcPr>
          <w:p w14:paraId="7AD4C819" w14:textId="59C880FB" w:rsidR="002E1553" w:rsidRPr="000E5944" w:rsidRDefault="00F25E2D" w:rsidP="00F25E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693" w:type="dxa"/>
            <w:vAlign w:val="center"/>
          </w:tcPr>
          <w:p w14:paraId="17071B52" w14:textId="1842E7EF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00D597F" w14:textId="32BB74C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2B2F4510" w14:textId="41A99D9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vAlign w:val="center"/>
          </w:tcPr>
          <w:p w14:paraId="4F794E2E" w14:textId="230FE30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vAlign w:val="center"/>
          </w:tcPr>
          <w:p w14:paraId="7BB90C9B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525849B" w14:textId="73B99B6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B5CF02D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77694DD" w14:textId="34A9581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B39A3B2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D49D376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44209A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7EF1C3EF" w14:textId="77777777" w:rsidTr="000E5944">
        <w:trPr>
          <w:jc w:val="center"/>
        </w:trPr>
        <w:tc>
          <w:tcPr>
            <w:tcW w:w="1271" w:type="dxa"/>
            <w:vAlign w:val="center"/>
          </w:tcPr>
          <w:p w14:paraId="08558289" w14:textId="786A690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Б1.В.ДВ.01.01</w:t>
            </w:r>
          </w:p>
        </w:tc>
        <w:tc>
          <w:tcPr>
            <w:tcW w:w="3119" w:type="dxa"/>
            <w:vAlign w:val="center"/>
          </w:tcPr>
          <w:p w14:paraId="537D6B21" w14:textId="2BA7D407" w:rsidR="00C50848" w:rsidRPr="00F25E2D" w:rsidRDefault="00F25E2D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 технологии в переработке полимеров</w:t>
            </w:r>
          </w:p>
        </w:tc>
        <w:tc>
          <w:tcPr>
            <w:tcW w:w="2693" w:type="dxa"/>
            <w:vAlign w:val="center"/>
          </w:tcPr>
          <w:p w14:paraId="218C9AC2" w14:textId="5EDEFD49" w:rsidR="00F25E2D" w:rsidRPr="00F25E2D" w:rsidRDefault="000E5944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聚合物加工中的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信息技术</w:t>
            </w:r>
          </w:p>
        </w:tc>
        <w:tc>
          <w:tcPr>
            <w:tcW w:w="850" w:type="dxa"/>
            <w:vAlign w:val="center"/>
          </w:tcPr>
          <w:p w14:paraId="0D83B505" w14:textId="5C7CC51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10C4471A" w14:textId="338470D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vAlign w:val="center"/>
          </w:tcPr>
          <w:p w14:paraId="54E87275" w14:textId="7AE9828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vAlign w:val="center"/>
          </w:tcPr>
          <w:p w14:paraId="747BCD5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807BF5" w14:textId="328AB5A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820569E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BA7EBD4" w14:textId="5FA649F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40EE46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A5C383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EE4EA0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03023CA7" w14:textId="77777777" w:rsidTr="000E5944">
        <w:trPr>
          <w:jc w:val="center"/>
        </w:trPr>
        <w:tc>
          <w:tcPr>
            <w:tcW w:w="1271" w:type="dxa"/>
            <w:vAlign w:val="center"/>
          </w:tcPr>
          <w:p w14:paraId="1BF6A209" w14:textId="58C93B8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Б1.В.ДВ.01.02</w:t>
            </w:r>
          </w:p>
        </w:tc>
        <w:tc>
          <w:tcPr>
            <w:tcW w:w="3119" w:type="dxa"/>
            <w:vAlign w:val="center"/>
          </w:tcPr>
          <w:p w14:paraId="5FB2F0A2" w14:textId="6D65FB9A" w:rsidR="00C50848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Перевод технической литературы</w:t>
            </w:r>
          </w:p>
        </w:tc>
        <w:tc>
          <w:tcPr>
            <w:tcW w:w="2693" w:type="dxa"/>
            <w:vAlign w:val="center"/>
          </w:tcPr>
          <w:p w14:paraId="37961E9B" w14:textId="69B8B0DD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技术文献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的翻译</w:t>
            </w:r>
          </w:p>
        </w:tc>
        <w:tc>
          <w:tcPr>
            <w:tcW w:w="850" w:type="dxa"/>
            <w:vAlign w:val="center"/>
          </w:tcPr>
          <w:p w14:paraId="6EC66DFC" w14:textId="39A1334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4D765568" w14:textId="6B425FF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vAlign w:val="center"/>
          </w:tcPr>
          <w:p w14:paraId="4FB7502C" w14:textId="6C698E6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vAlign w:val="center"/>
          </w:tcPr>
          <w:p w14:paraId="468B7636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F42C15E" w14:textId="0E6874C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F01257D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A080D72" w14:textId="09717FF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1F88A9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6E94A7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EDBD83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6B2E5706" w14:textId="77777777" w:rsidTr="000E5944">
        <w:trPr>
          <w:jc w:val="center"/>
        </w:trPr>
        <w:tc>
          <w:tcPr>
            <w:tcW w:w="1271" w:type="dxa"/>
            <w:vAlign w:val="center"/>
          </w:tcPr>
          <w:p w14:paraId="07DD8C97" w14:textId="1C570C7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Б1.В.ДВ.02</w:t>
            </w:r>
          </w:p>
        </w:tc>
        <w:tc>
          <w:tcPr>
            <w:tcW w:w="3119" w:type="dxa"/>
            <w:vAlign w:val="center"/>
          </w:tcPr>
          <w:p w14:paraId="59673FFE" w14:textId="5164EE60" w:rsidR="002E1553" w:rsidRPr="000E5944" w:rsidRDefault="00F25E2D" w:rsidP="00F25E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Б.1.В.ДВ.2</w:t>
            </w:r>
          </w:p>
        </w:tc>
        <w:tc>
          <w:tcPr>
            <w:tcW w:w="2693" w:type="dxa"/>
            <w:vAlign w:val="center"/>
          </w:tcPr>
          <w:p w14:paraId="2D855157" w14:textId="238571A1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690EDA83" w14:textId="78383E2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79E1D00B" w14:textId="288809D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66F72AE2" w14:textId="05EF290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14:paraId="333507B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4764C6E" w14:textId="5855DD3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95ED3FB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F70A9D" w14:textId="6247401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515F1F5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426BE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4325D3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1205206A" w14:textId="77777777" w:rsidTr="000E5944">
        <w:trPr>
          <w:jc w:val="center"/>
        </w:trPr>
        <w:tc>
          <w:tcPr>
            <w:tcW w:w="1271" w:type="dxa"/>
            <w:vAlign w:val="center"/>
          </w:tcPr>
          <w:p w14:paraId="6BCD77CA" w14:textId="56920B4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Б1.В.ДВ.02.01</w:t>
            </w:r>
          </w:p>
        </w:tc>
        <w:tc>
          <w:tcPr>
            <w:tcW w:w="3119" w:type="dxa"/>
            <w:vAlign w:val="center"/>
          </w:tcPr>
          <w:p w14:paraId="44796EE7" w14:textId="732CEB91" w:rsidR="00C50848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технологии формования литьевых изделий</w:t>
            </w:r>
          </w:p>
        </w:tc>
        <w:tc>
          <w:tcPr>
            <w:tcW w:w="2693" w:type="dxa"/>
            <w:vAlign w:val="center"/>
          </w:tcPr>
          <w:p w14:paraId="621BD4D4" w14:textId="3B2E1D75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注塑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成型的现代技术</w:t>
            </w:r>
          </w:p>
        </w:tc>
        <w:tc>
          <w:tcPr>
            <w:tcW w:w="850" w:type="dxa"/>
            <w:vAlign w:val="center"/>
          </w:tcPr>
          <w:p w14:paraId="01A06AC4" w14:textId="20B5031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022C8253" w14:textId="430668F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00906893" w14:textId="67F5504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14:paraId="3F0873C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4E767A" w14:textId="7113C99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5723EBC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81919BF" w14:textId="6273450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15FD6FC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6B70D4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27841ACE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10DA3B84" w14:textId="77777777" w:rsidTr="000E5944">
        <w:trPr>
          <w:jc w:val="center"/>
        </w:trPr>
        <w:tc>
          <w:tcPr>
            <w:tcW w:w="1271" w:type="dxa"/>
            <w:vAlign w:val="center"/>
          </w:tcPr>
          <w:p w14:paraId="69B9323C" w14:textId="64D03A1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Б1.В.ДВ.02.02</w:t>
            </w:r>
          </w:p>
        </w:tc>
        <w:tc>
          <w:tcPr>
            <w:tcW w:w="3119" w:type="dxa"/>
            <w:vAlign w:val="center"/>
          </w:tcPr>
          <w:p w14:paraId="00C91CB0" w14:textId="74FA7C50" w:rsidR="00C50848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Полимерные нанокомпозиты</w:t>
            </w:r>
          </w:p>
        </w:tc>
        <w:tc>
          <w:tcPr>
            <w:tcW w:w="2693" w:type="dxa"/>
            <w:vAlign w:val="center"/>
          </w:tcPr>
          <w:p w14:paraId="5D33CF30" w14:textId="25CAED33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聚合物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纳米复合材料</w:t>
            </w:r>
          </w:p>
        </w:tc>
        <w:tc>
          <w:tcPr>
            <w:tcW w:w="850" w:type="dxa"/>
            <w:vAlign w:val="center"/>
          </w:tcPr>
          <w:p w14:paraId="3E5E4D33" w14:textId="5B4511C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42C47F63" w14:textId="491676E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0757C073" w14:textId="7DDB9EE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14:paraId="4C7EBA3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4B9CF68" w14:textId="1F2A6EF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575687F2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DAA2D7A" w14:textId="7B2C8CC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749F5DA2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D81886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D318C2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70095B8C" w14:textId="77777777" w:rsidTr="000E5944">
        <w:trPr>
          <w:jc w:val="center"/>
        </w:trPr>
        <w:tc>
          <w:tcPr>
            <w:tcW w:w="1271" w:type="dxa"/>
            <w:vAlign w:val="center"/>
          </w:tcPr>
          <w:p w14:paraId="1F29E2CA" w14:textId="75FE727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Б1.В.ДВ.03</w:t>
            </w:r>
          </w:p>
        </w:tc>
        <w:tc>
          <w:tcPr>
            <w:tcW w:w="3119" w:type="dxa"/>
            <w:vAlign w:val="center"/>
          </w:tcPr>
          <w:p w14:paraId="24EE1CD3" w14:textId="572D58C9" w:rsidR="002E1553" w:rsidRPr="000E5944" w:rsidRDefault="00F25E2D" w:rsidP="00F25E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Б.1.В.ДВ.3</w:t>
            </w:r>
          </w:p>
        </w:tc>
        <w:tc>
          <w:tcPr>
            <w:tcW w:w="2693" w:type="dxa"/>
            <w:vAlign w:val="center"/>
          </w:tcPr>
          <w:p w14:paraId="4DCC0A10" w14:textId="7983FA7C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5DD4A264" w14:textId="03C7D98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4166CB11" w14:textId="6D6D00B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1F8924DE" w14:textId="09C0D72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  <w:vAlign w:val="center"/>
          </w:tcPr>
          <w:p w14:paraId="6B581C62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E45BD3C" w14:textId="39EEE46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4479745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71541A" w14:textId="7721FA6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0B40DC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681B58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91E0742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041A9C88" w14:textId="77777777" w:rsidTr="000E5944">
        <w:trPr>
          <w:jc w:val="center"/>
        </w:trPr>
        <w:tc>
          <w:tcPr>
            <w:tcW w:w="1271" w:type="dxa"/>
            <w:vAlign w:val="center"/>
          </w:tcPr>
          <w:p w14:paraId="23864F04" w14:textId="5DF1BC0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Б1.В.ДВ.03.01</w:t>
            </w:r>
          </w:p>
        </w:tc>
        <w:tc>
          <w:tcPr>
            <w:tcW w:w="3119" w:type="dxa"/>
            <w:vAlign w:val="center"/>
          </w:tcPr>
          <w:p w14:paraId="72921DE6" w14:textId="26552959" w:rsidR="00C50848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технологии формования экструзионных изделий</w:t>
            </w:r>
          </w:p>
        </w:tc>
        <w:tc>
          <w:tcPr>
            <w:tcW w:w="2693" w:type="dxa"/>
            <w:vAlign w:val="center"/>
          </w:tcPr>
          <w:p w14:paraId="615A9871" w14:textId="632BE74C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挤压成型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的现代技术</w:t>
            </w:r>
          </w:p>
        </w:tc>
        <w:tc>
          <w:tcPr>
            <w:tcW w:w="850" w:type="dxa"/>
            <w:vAlign w:val="center"/>
          </w:tcPr>
          <w:p w14:paraId="6A91EB66" w14:textId="24F01E6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7B00A927" w14:textId="4609C97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63663C18" w14:textId="0082576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  <w:vAlign w:val="center"/>
          </w:tcPr>
          <w:p w14:paraId="641C5988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EA39711" w14:textId="1CBCF68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4E726C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C7F564" w14:textId="6D8FECC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C1DC74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D72F9B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EE28BD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638E96CC" w14:textId="77777777" w:rsidTr="000E5944">
        <w:trPr>
          <w:jc w:val="center"/>
        </w:trPr>
        <w:tc>
          <w:tcPr>
            <w:tcW w:w="1271" w:type="dxa"/>
            <w:vAlign w:val="center"/>
          </w:tcPr>
          <w:p w14:paraId="76256A2F" w14:textId="6273675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Б1.В.ДВ.03.02</w:t>
            </w:r>
          </w:p>
        </w:tc>
        <w:tc>
          <w:tcPr>
            <w:tcW w:w="3119" w:type="dxa"/>
            <w:vAlign w:val="center"/>
          </w:tcPr>
          <w:p w14:paraId="14678650" w14:textId="4EEB2432" w:rsidR="00C50848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Смеси вторичных полимеров</w:t>
            </w:r>
          </w:p>
        </w:tc>
        <w:tc>
          <w:tcPr>
            <w:tcW w:w="2693" w:type="dxa"/>
            <w:vAlign w:val="center"/>
          </w:tcPr>
          <w:p w14:paraId="62985AA4" w14:textId="321AF30E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二级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聚合物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共混物</w:t>
            </w:r>
          </w:p>
        </w:tc>
        <w:tc>
          <w:tcPr>
            <w:tcW w:w="850" w:type="dxa"/>
            <w:vAlign w:val="center"/>
          </w:tcPr>
          <w:p w14:paraId="09DA2C89" w14:textId="2ACA340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11EB26EA" w14:textId="235F283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054099C1" w14:textId="14958E4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  <w:vAlign w:val="center"/>
          </w:tcPr>
          <w:p w14:paraId="1A57442D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DF3BA1" w14:textId="184A218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2EFF5BB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56D64BA" w14:textId="457C54E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0BDFBB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36EE55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060FB1E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3F778136" w14:textId="77777777" w:rsidTr="000E5944">
        <w:trPr>
          <w:jc w:val="center"/>
        </w:trPr>
        <w:tc>
          <w:tcPr>
            <w:tcW w:w="1271" w:type="dxa"/>
            <w:vAlign w:val="center"/>
          </w:tcPr>
          <w:p w14:paraId="703BF556" w14:textId="2CA617F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Б1.В.ДВ.04</w:t>
            </w:r>
          </w:p>
        </w:tc>
        <w:tc>
          <w:tcPr>
            <w:tcW w:w="3119" w:type="dxa"/>
            <w:vAlign w:val="center"/>
          </w:tcPr>
          <w:p w14:paraId="473FCD4B" w14:textId="7BDAF80E" w:rsidR="002E1553" w:rsidRPr="000E5944" w:rsidRDefault="00F25E2D" w:rsidP="00F25E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Б.1.В.ДВ.4</w:t>
            </w:r>
          </w:p>
        </w:tc>
        <w:tc>
          <w:tcPr>
            <w:tcW w:w="2693" w:type="dxa"/>
            <w:vAlign w:val="center"/>
          </w:tcPr>
          <w:p w14:paraId="75B38332" w14:textId="5510AD73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02BD03EA" w14:textId="2A3A9A4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284BC71B" w14:textId="487F50A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7E2218E5" w14:textId="5745201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" w:type="dxa"/>
            <w:vAlign w:val="center"/>
          </w:tcPr>
          <w:p w14:paraId="7D2201F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CB2A62B" w14:textId="6EF4663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C9D8B1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ED2E5F" w14:textId="4DD2196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018BD8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2B43F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6DB8B2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793446AC" w14:textId="77777777" w:rsidTr="000E5944">
        <w:trPr>
          <w:jc w:val="center"/>
        </w:trPr>
        <w:tc>
          <w:tcPr>
            <w:tcW w:w="1271" w:type="dxa"/>
            <w:vAlign w:val="center"/>
          </w:tcPr>
          <w:p w14:paraId="66A4C71C" w14:textId="281AE0C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Б1.В.ДВ.04.01</w:t>
            </w:r>
          </w:p>
        </w:tc>
        <w:tc>
          <w:tcPr>
            <w:tcW w:w="3119" w:type="dxa"/>
            <w:vAlign w:val="center"/>
          </w:tcPr>
          <w:p w14:paraId="5A777CD9" w14:textId="6C66F33A" w:rsidR="00C50848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Основы патентных исследований</w:t>
            </w:r>
          </w:p>
        </w:tc>
        <w:tc>
          <w:tcPr>
            <w:tcW w:w="2693" w:type="dxa"/>
            <w:vAlign w:val="center"/>
          </w:tcPr>
          <w:p w14:paraId="34FD7E74" w14:textId="0A86B1FD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专利研究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基础</w:t>
            </w:r>
          </w:p>
        </w:tc>
        <w:tc>
          <w:tcPr>
            <w:tcW w:w="850" w:type="dxa"/>
            <w:vAlign w:val="center"/>
          </w:tcPr>
          <w:p w14:paraId="7BE8F803" w14:textId="253D764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337F7D0F" w14:textId="11ED149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3CED6691" w14:textId="4F3B662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" w:type="dxa"/>
            <w:vAlign w:val="center"/>
          </w:tcPr>
          <w:p w14:paraId="7A84926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AF16F6E" w14:textId="3102650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2B4CAC1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7730C74" w14:textId="10265FF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3B1A20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0A17886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2D999D4C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213326D8" w14:textId="77777777" w:rsidTr="000E5944">
        <w:trPr>
          <w:jc w:val="center"/>
        </w:trPr>
        <w:tc>
          <w:tcPr>
            <w:tcW w:w="1271" w:type="dxa"/>
            <w:vAlign w:val="center"/>
          </w:tcPr>
          <w:p w14:paraId="458BDE66" w14:textId="4201D82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Б1.В.ДВ.04.02</w:t>
            </w:r>
          </w:p>
        </w:tc>
        <w:tc>
          <w:tcPr>
            <w:tcW w:w="3119" w:type="dxa"/>
            <w:vAlign w:val="center"/>
          </w:tcPr>
          <w:p w14:paraId="21DFC4A0" w14:textId="626ACB90" w:rsidR="00C50848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Патентное право</w:t>
            </w:r>
          </w:p>
        </w:tc>
        <w:tc>
          <w:tcPr>
            <w:tcW w:w="2693" w:type="dxa"/>
            <w:vAlign w:val="center"/>
          </w:tcPr>
          <w:p w14:paraId="2086F23D" w14:textId="593F09E0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专利权</w:t>
            </w:r>
          </w:p>
        </w:tc>
        <w:tc>
          <w:tcPr>
            <w:tcW w:w="850" w:type="dxa"/>
            <w:vAlign w:val="center"/>
          </w:tcPr>
          <w:p w14:paraId="7407C5E7" w14:textId="41F0400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69403483" w14:textId="34C9DD3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5F2B80B2" w14:textId="3F37C5D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" w:type="dxa"/>
            <w:vAlign w:val="center"/>
          </w:tcPr>
          <w:p w14:paraId="22F5173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8857B2" w14:textId="43EBCDE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C9922C8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9D80156" w14:textId="2B3B3EE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EB8204D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8BBFE9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F21DD4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15161C4D" w14:textId="77777777" w:rsidTr="000E5944">
        <w:trPr>
          <w:jc w:val="center"/>
        </w:trPr>
        <w:tc>
          <w:tcPr>
            <w:tcW w:w="1271" w:type="dxa"/>
            <w:vAlign w:val="center"/>
          </w:tcPr>
          <w:p w14:paraId="4265E078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96137AE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01A1F11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CABDCBF" w14:textId="38D49D5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1476</w:t>
            </w:r>
          </w:p>
        </w:tc>
        <w:tc>
          <w:tcPr>
            <w:tcW w:w="851" w:type="dxa"/>
            <w:vAlign w:val="center"/>
          </w:tcPr>
          <w:p w14:paraId="284064DB" w14:textId="59AEB56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709" w:type="dxa"/>
            <w:vAlign w:val="center"/>
          </w:tcPr>
          <w:p w14:paraId="4969DFDA" w14:textId="1E7235D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884</w:t>
            </w:r>
          </w:p>
        </w:tc>
        <w:tc>
          <w:tcPr>
            <w:tcW w:w="708" w:type="dxa"/>
            <w:vAlign w:val="center"/>
          </w:tcPr>
          <w:p w14:paraId="7DBD942B" w14:textId="1E894C6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9" w:type="dxa"/>
            <w:vAlign w:val="center"/>
          </w:tcPr>
          <w:p w14:paraId="6CEA3DFD" w14:textId="4846445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14:paraId="7159033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EDDACB2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93726C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3D72203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F40D41D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67EE2A49" w14:textId="77777777" w:rsidTr="000E5944">
        <w:trPr>
          <w:jc w:val="center"/>
        </w:trPr>
        <w:tc>
          <w:tcPr>
            <w:tcW w:w="1271" w:type="dxa"/>
            <w:vAlign w:val="center"/>
          </w:tcPr>
          <w:p w14:paraId="0C487F8E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4522C4C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6F7A44E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B28EAA" w14:textId="18EF059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851" w:type="dxa"/>
            <w:vAlign w:val="center"/>
          </w:tcPr>
          <w:p w14:paraId="1D17D884" w14:textId="0878DD5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572</w:t>
            </w:r>
          </w:p>
        </w:tc>
        <w:tc>
          <w:tcPr>
            <w:tcW w:w="709" w:type="dxa"/>
            <w:vAlign w:val="center"/>
          </w:tcPr>
          <w:p w14:paraId="36DA01BE" w14:textId="3E8F564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1336</w:t>
            </w:r>
          </w:p>
        </w:tc>
        <w:tc>
          <w:tcPr>
            <w:tcW w:w="708" w:type="dxa"/>
            <w:vAlign w:val="center"/>
          </w:tcPr>
          <w:p w14:paraId="64819BEE" w14:textId="49B1738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5B47E55B" w14:textId="42AD1F0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7036C37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F5FCF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AF7052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18C4B4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E31CF6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1417" w:rsidRPr="00F25E2D" w14:paraId="36C21A19" w14:textId="77777777" w:rsidTr="000E5944">
        <w:trPr>
          <w:jc w:val="center"/>
        </w:trPr>
        <w:tc>
          <w:tcPr>
            <w:tcW w:w="14668" w:type="dxa"/>
            <w:gridSpan w:val="13"/>
            <w:vAlign w:val="center"/>
          </w:tcPr>
          <w:p w14:paraId="479B9579" w14:textId="2E154665" w:rsidR="00B41417" w:rsidRPr="00F25E2D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实习（包含科研工作）</w:t>
            </w:r>
          </w:p>
        </w:tc>
      </w:tr>
      <w:tr w:rsidR="00F25E2D" w:rsidRPr="00F25E2D" w14:paraId="633C189B" w14:textId="77777777" w:rsidTr="000E5944">
        <w:trPr>
          <w:jc w:val="center"/>
        </w:trPr>
        <w:tc>
          <w:tcPr>
            <w:tcW w:w="1271" w:type="dxa"/>
            <w:vAlign w:val="center"/>
          </w:tcPr>
          <w:p w14:paraId="4F701470" w14:textId="23AA075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Б2.В.01(У)</w:t>
            </w:r>
          </w:p>
        </w:tc>
        <w:tc>
          <w:tcPr>
            <w:tcW w:w="3119" w:type="dxa"/>
            <w:vAlign w:val="center"/>
          </w:tcPr>
          <w:p w14:paraId="19CCE0FC" w14:textId="73784357" w:rsidR="004D226C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693" w:type="dxa"/>
            <w:vAlign w:val="center"/>
          </w:tcPr>
          <w:p w14:paraId="11313ADC" w14:textId="67B3B01D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能力与技巧的教学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63DFE448" w14:textId="10963C3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1F459BF7" w14:textId="5D08B5E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4C7D053B" w14:textId="346B397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vAlign w:val="center"/>
          </w:tcPr>
          <w:p w14:paraId="733E929B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8B2CE9" w14:textId="7A93344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7046AFF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2DAC32B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D7E3A6F" w14:textId="4666198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E94B12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95D16A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1CC78C47" w14:textId="77777777" w:rsidTr="000E5944">
        <w:trPr>
          <w:jc w:val="center"/>
        </w:trPr>
        <w:tc>
          <w:tcPr>
            <w:tcW w:w="1271" w:type="dxa"/>
            <w:vAlign w:val="center"/>
          </w:tcPr>
          <w:p w14:paraId="1388D4C4" w14:textId="11A19AE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Б2.В.02(П)</w:t>
            </w:r>
          </w:p>
        </w:tc>
        <w:tc>
          <w:tcPr>
            <w:tcW w:w="3119" w:type="dxa"/>
            <w:vAlign w:val="center"/>
          </w:tcPr>
          <w:p w14:paraId="0357309C" w14:textId="1CC36CD8" w:rsidR="004D226C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Производственная, Научно-исследовательская работа</w:t>
            </w:r>
          </w:p>
        </w:tc>
        <w:tc>
          <w:tcPr>
            <w:tcW w:w="2693" w:type="dxa"/>
            <w:vAlign w:val="center"/>
          </w:tcPr>
          <w:p w14:paraId="5F9F02F3" w14:textId="78DEF755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0" w:type="dxa"/>
            <w:vAlign w:val="center"/>
          </w:tcPr>
          <w:p w14:paraId="42F07623" w14:textId="6E900AA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1DF0EFAA" w14:textId="3237375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3F270328" w14:textId="108893A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708" w:type="dxa"/>
            <w:vAlign w:val="center"/>
          </w:tcPr>
          <w:p w14:paraId="56B0EA6D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C1E29B8" w14:textId="7C49F01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0C3354A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447313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F6DE7" w14:textId="55EE3DF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3628142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A990E5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5D2F4736" w14:textId="77777777" w:rsidTr="000E5944">
        <w:trPr>
          <w:jc w:val="center"/>
        </w:trPr>
        <w:tc>
          <w:tcPr>
            <w:tcW w:w="1271" w:type="dxa"/>
            <w:vAlign w:val="center"/>
          </w:tcPr>
          <w:p w14:paraId="2E5D3884" w14:textId="6596DBA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Б2.В.03(П)</w:t>
            </w:r>
          </w:p>
        </w:tc>
        <w:tc>
          <w:tcPr>
            <w:tcW w:w="3119" w:type="dxa"/>
            <w:vAlign w:val="center"/>
          </w:tcPr>
          <w:p w14:paraId="494DE6AF" w14:textId="429EB791" w:rsidR="004D226C" w:rsidRPr="00F25E2D" w:rsidRDefault="00F25E2D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2693" w:type="dxa"/>
            <w:vAlign w:val="center"/>
          </w:tcPr>
          <w:p w14:paraId="445B7FCF" w14:textId="6E475BEE" w:rsidR="00F25E2D" w:rsidRPr="00F25E2D" w:rsidRDefault="000E5944" w:rsidP="000E5944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能力与专业活动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4C97B365" w14:textId="26F677C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51" w:type="dxa"/>
            <w:vAlign w:val="center"/>
          </w:tcPr>
          <w:p w14:paraId="72CA1223" w14:textId="0B529E9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14:paraId="4D26D0DC" w14:textId="6295261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708" w:type="dxa"/>
            <w:vAlign w:val="center"/>
          </w:tcPr>
          <w:p w14:paraId="65276368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31D84AB" w14:textId="3B8BBFA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0E775F9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49A60D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1831605" w14:textId="2FCBF21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CF06A7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E3187B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6D096314" w14:textId="77777777" w:rsidTr="000E5944">
        <w:trPr>
          <w:jc w:val="center"/>
        </w:trPr>
        <w:tc>
          <w:tcPr>
            <w:tcW w:w="1271" w:type="dxa"/>
            <w:vAlign w:val="center"/>
          </w:tcPr>
          <w:p w14:paraId="79CBC3B9" w14:textId="11A7BCA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Б2.В.04(П)</w:t>
            </w:r>
          </w:p>
        </w:tc>
        <w:tc>
          <w:tcPr>
            <w:tcW w:w="3119" w:type="dxa"/>
            <w:vAlign w:val="center"/>
          </w:tcPr>
          <w:p w14:paraId="192079A2" w14:textId="252A6E4B" w:rsidR="004D226C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Производственная, Технологическая практика</w:t>
            </w:r>
          </w:p>
        </w:tc>
        <w:tc>
          <w:tcPr>
            <w:tcW w:w="2693" w:type="dxa"/>
            <w:vAlign w:val="center"/>
          </w:tcPr>
          <w:p w14:paraId="7730859C" w14:textId="314E5548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，技术实习</w:t>
            </w:r>
          </w:p>
        </w:tc>
        <w:tc>
          <w:tcPr>
            <w:tcW w:w="850" w:type="dxa"/>
            <w:vAlign w:val="center"/>
          </w:tcPr>
          <w:p w14:paraId="0DE70536" w14:textId="585CBF9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851" w:type="dxa"/>
            <w:vAlign w:val="center"/>
          </w:tcPr>
          <w:p w14:paraId="72BF956C" w14:textId="7B9B7B4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9" w:type="dxa"/>
            <w:vAlign w:val="center"/>
          </w:tcPr>
          <w:p w14:paraId="3AD441E7" w14:textId="0EE3119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8" w:type="dxa"/>
            <w:vAlign w:val="center"/>
          </w:tcPr>
          <w:p w14:paraId="7BF1038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82105E4" w14:textId="7B45214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55EBF05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7024C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43ED037" w14:textId="3E14240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8C6881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3610BA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0D41A680" w14:textId="77777777" w:rsidTr="000E5944">
        <w:trPr>
          <w:jc w:val="center"/>
        </w:trPr>
        <w:tc>
          <w:tcPr>
            <w:tcW w:w="1271" w:type="dxa"/>
            <w:vAlign w:val="center"/>
          </w:tcPr>
          <w:p w14:paraId="1C2AECE1" w14:textId="7D70436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Б2.В.05(Пд)</w:t>
            </w:r>
          </w:p>
        </w:tc>
        <w:tc>
          <w:tcPr>
            <w:tcW w:w="3119" w:type="dxa"/>
            <w:vAlign w:val="center"/>
          </w:tcPr>
          <w:p w14:paraId="35CE3BE5" w14:textId="7BF698E9" w:rsidR="004D226C" w:rsidRPr="000E5944" w:rsidRDefault="00F25E2D" w:rsidP="00F25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Производственная, Преддипломная практика</w:t>
            </w:r>
          </w:p>
        </w:tc>
        <w:tc>
          <w:tcPr>
            <w:tcW w:w="2693" w:type="dxa"/>
            <w:vAlign w:val="center"/>
          </w:tcPr>
          <w:p w14:paraId="016FDECC" w14:textId="660F81E2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43DC96F5" w14:textId="792FD31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00981BE2" w14:textId="16D4F38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66726FA3" w14:textId="382630B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vAlign w:val="center"/>
          </w:tcPr>
          <w:p w14:paraId="4F31A572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A4D491" w14:textId="261B251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547B8376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16F15F8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DAA853D" w14:textId="25B6935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1C64D33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F8C87C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563FC501" w14:textId="77777777" w:rsidTr="000E5944">
        <w:trPr>
          <w:jc w:val="center"/>
        </w:trPr>
        <w:tc>
          <w:tcPr>
            <w:tcW w:w="1271" w:type="dxa"/>
            <w:vAlign w:val="center"/>
          </w:tcPr>
          <w:p w14:paraId="2A9D41BC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6DEF9CD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3E8A1A0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C60D241" w14:textId="3AC1BFC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1944</w:t>
            </w:r>
          </w:p>
        </w:tc>
        <w:tc>
          <w:tcPr>
            <w:tcW w:w="851" w:type="dxa"/>
            <w:vAlign w:val="center"/>
          </w:tcPr>
          <w:p w14:paraId="496EBBB0" w14:textId="028FB72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328</w:t>
            </w:r>
          </w:p>
        </w:tc>
        <w:tc>
          <w:tcPr>
            <w:tcW w:w="709" w:type="dxa"/>
            <w:vAlign w:val="center"/>
          </w:tcPr>
          <w:p w14:paraId="382331FE" w14:textId="2C2776B5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1616</w:t>
            </w:r>
          </w:p>
        </w:tc>
        <w:tc>
          <w:tcPr>
            <w:tcW w:w="708" w:type="dxa"/>
            <w:vAlign w:val="center"/>
          </w:tcPr>
          <w:p w14:paraId="3941BC0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D85CAC" w14:textId="7A6AE47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14:paraId="6C68086D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E18248C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F3EFEE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C4C67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DFFB7EC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1417" w:rsidRPr="00F25E2D" w14:paraId="467F7558" w14:textId="77777777" w:rsidTr="000E5944">
        <w:trPr>
          <w:jc w:val="center"/>
        </w:trPr>
        <w:tc>
          <w:tcPr>
            <w:tcW w:w="14668" w:type="dxa"/>
            <w:gridSpan w:val="13"/>
            <w:vAlign w:val="center"/>
          </w:tcPr>
          <w:p w14:paraId="5CFBE4A5" w14:textId="35F29805" w:rsidR="00B41417" w:rsidRPr="00F25E2D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F25E2D" w:rsidRPr="00F25E2D" w14:paraId="77795274" w14:textId="77777777" w:rsidTr="000E5944">
        <w:trPr>
          <w:jc w:val="center"/>
        </w:trPr>
        <w:tc>
          <w:tcPr>
            <w:tcW w:w="1271" w:type="dxa"/>
            <w:vAlign w:val="center"/>
          </w:tcPr>
          <w:p w14:paraId="22C57DEC" w14:textId="329CEA5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3119" w:type="dxa"/>
            <w:vAlign w:val="center"/>
          </w:tcPr>
          <w:p w14:paraId="0D7C8F1E" w14:textId="73B24D5D" w:rsidR="004D226C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693" w:type="dxa"/>
            <w:vAlign w:val="center"/>
          </w:tcPr>
          <w:p w14:paraId="7E7217A7" w14:textId="5BFC28B3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E8B3734" w14:textId="14834B4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3DD1C6C5" w14:textId="3C46101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33C3373A" w14:textId="0C53DF9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8" w:type="dxa"/>
            <w:vAlign w:val="center"/>
          </w:tcPr>
          <w:p w14:paraId="632A86BB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17FABE4" w14:textId="5747A5D3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49F2429D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DF2536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475A1FC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D3E9D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FBE6D7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3DE6041E" w14:textId="77777777" w:rsidTr="000E5944">
        <w:trPr>
          <w:jc w:val="center"/>
        </w:trPr>
        <w:tc>
          <w:tcPr>
            <w:tcW w:w="1271" w:type="dxa"/>
            <w:vAlign w:val="center"/>
          </w:tcPr>
          <w:p w14:paraId="2AB2C45F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2724320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45B4195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29EFA66" w14:textId="0BECD10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17F8F113" w14:textId="0F14E372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44452D75" w14:textId="17C991E4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8" w:type="dxa"/>
            <w:vAlign w:val="center"/>
          </w:tcPr>
          <w:p w14:paraId="2CEDCD4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9E7F1BB" w14:textId="72B166B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123178D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F584C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BF3BAB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4F7C1D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45938D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5327" w:rsidRPr="00F25E2D" w14:paraId="46E2BCCA" w14:textId="77777777" w:rsidTr="000E5944">
        <w:trPr>
          <w:jc w:val="center"/>
        </w:trPr>
        <w:tc>
          <w:tcPr>
            <w:tcW w:w="14668" w:type="dxa"/>
            <w:gridSpan w:val="13"/>
            <w:vAlign w:val="center"/>
          </w:tcPr>
          <w:p w14:paraId="35A99C6C" w14:textId="0B0FCFBB" w:rsidR="00385327" w:rsidRPr="00F25E2D" w:rsidRDefault="0038532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F25E2D" w:rsidRPr="00F25E2D" w14:paraId="6D48A87C" w14:textId="77777777" w:rsidTr="000E5944">
        <w:trPr>
          <w:jc w:val="center"/>
        </w:trPr>
        <w:tc>
          <w:tcPr>
            <w:tcW w:w="1271" w:type="dxa"/>
            <w:vAlign w:val="center"/>
          </w:tcPr>
          <w:p w14:paraId="03717E42" w14:textId="6BC590F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ФТД.В.01</w:t>
            </w:r>
          </w:p>
        </w:tc>
        <w:tc>
          <w:tcPr>
            <w:tcW w:w="3119" w:type="dxa"/>
            <w:vAlign w:val="center"/>
          </w:tcPr>
          <w:p w14:paraId="34055A88" w14:textId="78C6C6E5" w:rsidR="004D226C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Оснастка для изготовления полимерных изделий </w:t>
            </w:r>
          </w:p>
        </w:tc>
        <w:tc>
          <w:tcPr>
            <w:tcW w:w="2693" w:type="dxa"/>
            <w:vAlign w:val="center"/>
          </w:tcPr>
          <w:p w14:paraId="4C6EE1DB" w14:textId="4B683BB1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聚合物产品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的生产设备</w:t>
            </w:r>
          </w:p>
        </w:tc>
        <w:tc>
          <w:tcPr>
            <w:tcW w:w="850" w:type="dxa"/>
            <w:vAlign w:val="center"/>
          </w:tcPr>
          <w:p w14:paraId="54DB6F37" w14:textId="392139D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vAlign w:val="center"/>
          </w:tcPr>
          <w:p w14:paraId="014676F6" w14:textId="1AD591A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074E7704" w14:textId="0E41FD0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vAlign w:val="center"/>
          </w:tcPr>
          <w:p w14:paraId="6838780B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9622E0D" w14:textId="1ABE7D3C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68D880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A8768C" w14:textId="25FAB749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FD891F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2642736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7414033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24207F7C" w14:textId="77777777" w:rsidTr="000E5944">
        <w:trPr>
          <w:jc w:val="center"/>
        </w:trPr>
        <w:tc>
          <w:tcPr>
            <w:tcW w:w="1271" w:type="dxa"/>
            <w:vAlign w:val="center"/>
          </w:tcPr>
          <w:p w14:paraId="17749396" w14:textId="52CB831B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ФТД.В.02</w:t>
            </w:r>
          </w:p>
        </w:tc>
        <w:tc>
          <w:tcPr>
            <w:tcW w:w="3119" w:type="dxa"/>
            <w:vAlign w:val="center"/>
          </w:tcPr>
          <w:p w14:paraId="6E4EA2C1" w14:textId="50E095F6" w:rsidR="004D226C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F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Наполнители для полимеров</w:t>
            </w:r>
          </w:p>
        </w:tc>
        <w:tc>
          <w:tcPr>
            <w:tcW w:w="2693" w:type="dxa"/>
            <w:vAlign w:val="center"/>
          </w:tcPr>
          <w:p w14:paraId="59C6A7F8" w14:textId="77569D61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聚合物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的填充物</w:t>
            </w:r>
          </w:p>
        </w:tc>
        <w:tc>
          <w:tcPr>
            <w:tcW w:w="850" w:type="dxa"/>
            <w:vAlign w:val="center"/>
          </w:tcPr>
          <w:p w14:paraId="3526B7A0" w14:textId="1D95B81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vAlign w:val="center"/>
          </w:tcPr>
          <w:p w14:paraId="295F497F" w14:textId="1493C5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479354D8" w14:textId="040B1F41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vAlign w:val="center"/>
          </w:tcPr>
          <w:p w14:paraId="7A2AB5C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38CDF9F" w14:textId="18D718E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E6BBD7D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513F5F" w14:textId="1E562FE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5F90CFB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E73E17C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E9E25E4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1AC0817E" w14:textId="77777777" w:rsidTr="000E5944">
        <w:trPr>
          <w:jc w:val="center"/>
        </w:trPr>
        <w:tc>
          <w:tcPr>
            <w:tcW w:w="1271" w:type="dxa"/>
            <w:vAlign w:val="center"/>
          </w:tcPr>
          <w:p w14:paraId="0DC781DB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39CD5ED0" w14:textId="3F39B52C" w:rsidR="00F25E2D" w:rsidRPr="00F25E2D" w:rsidRDefault="00F25E2D" w:rsidP="00F25E2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16BB2A81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55A61A5" w14:textId="655133E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1760B50F" w14:textId="5A8AA6B8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14:paraId="740ECA2D" w14:textId="47932E60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708" w:type="dxa"/>
            <w:vAlign w:val="center"/>
          </w:tcPr>
          <w:p w14:paraId="766F165B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B9A48F" w14:textId="0EE4036F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2EAD36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5BCB48B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366ECBA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943FD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861CB4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25E2D" w:rsidRPr="00F25E2D" w14:paraId="3D28CE0B" w14:textId="77777777" w:rsidTr="000E5944">
        <w:trPr>
          <w:jc w:val="center"/>
        </w:trPr>
        <w:tc>
          <w:tcPr>
            <w:tcW w:w="1271" w:type="dxa"/>
            <w:vAlign w:val="center"/>
          </w:tcPr>
          <w:p w14:paraId="6F1F67B0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22D9CD77" w14:textId="2C0D9469" w:rsidR="004D226C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Акад.часов (без факультативов)</w:t>
            </w:r>
          </w:p>
        </w:tc>
        <w:tc>
          <w:tcPr>
            <w:tcW w:w="2693" w:type="dxa"/>
            <w:vAlign w:val="center"/>
          </w:tcPr>
          <w:p w14:paraId="18AC11E5" w14:textId="7EC37933" w:rsidR="00F25E2D" w:rsidRPr="00F25E2D" w:rsidRDefault="000E5944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0" w:type="dxa"/>
            <w:vAlign w:val="center"/>
          </w:tcPr>
          <w:p w14:paraId="1C37327E" w14:textId="7F48049D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851" w:type="dxa"/>
            <w:vAlign w:val="center"/>
          </w:tcPr>
          <w:p w14:paraId="0C98DD60" w14:textId="10BA392A" w:rsidR="00F25E2D" w:rsidRPr="00F25E2D" w:rsidRDefault="00A3169A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5F7157EE" w14:textId="396BB57A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3155</w:t>
            </w:r>
          </w:p>
        </w:tc>
        <w:tc>
          <w:tcPr>
            <w:tcW w:w="708" w:type="dxa"/>
            <w:vAlign w:val="center"/>
          </w:tcPr>
          <w:p w14:paraId="1A473E2C" w14:textId="0274B306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3A28E95D" w14:textId="4A9D134E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4E8D6449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14D13A5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4F7739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41A28BE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A99E667" w14:textId="77777777" w:rsidR="00F25E2D" w:rsidRPr="00F25E2D" w:rsidRDefault="00F25E2D" w:rsidP="00F2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76B4E" w14:textId="77777777" w:rsidR="00F65E88" w:rsidRDefault="00F65E88" w:rsidP="00C50848">
      <w:r>
        <w:separator/>
      </w:r>
    </w:p>
  </w:endnote>
  <w:endnote w:type="continuationSeparator" w:id="0">
    <w:p w14:paraId="47A59E42" w14:textId="77777777" w:rsidR="00F65E88" w:rsidRDefault="00F65E88" w:rsidP="00C5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CD9C1" w14:textId="77777777" w:rsidR="00F65E88" w:rsidRDefault="00F65E88" w:rsidP="00C50848">
      <w:r>
        <w:separator/>
      </w:r>
    </w:p>
  </w:footnote>
  <w:footnote w:type="continuationSeparator" w:id="0">
    <w:p w14:paraId="5BF8E467" w14:textId="77777777" w:rsidR="00F65E88" w:rsidRDefault="00F65E88" w:rsidP="00C508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53C8D"/>
    <w:rsid w:val="000D229E"/>
    <w:rsid w:val="000D502D"/>
    <w:rsid w:val="000E5944"/>
    <w:rsid w:val="002C5F26"/>
    <w:rsid w:val="002E1553"/>
    <w:rsid w:val="002F239E"/>
    <w:rsid w:val="00385327"/>
    <w:rsid w:val="00472DE1"/>
    <w:rsid w:val="004D226C"/>
    <w:rsid w:val="005160C3"/>
    <w:rsid w:val="005255FE"/>
    <w:rsid w:val="005D6C1C"/>
    <w:rsid w:val="0079330E"/>
    <w:rsid w:val="007D30F6"/>
    <w:rsid w:val="0084212D"/>
    <w:rsid w:val="00842EA0"/>
    <w:rsid w:val="009440C5"/>
    <w:rsid w:val="00A127EA"/>
    <w:rsid w:val="00A3169A"/>
    <w:rsid w:val="00B41417"/>
    <w:rsid w:val="00B712C7"/>
    <w:rsid w:val="00C50848"/>
    <w:rsid w:val="00C94DE4"/>
    <w:rsid w:val="00F25E2D"/>
    <w:rsid w:val="00F3209C"/>
    <w:rsid w:val="00F65E88"/>
    <w:rsid w:val="00FC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08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5084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508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508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6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513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5</cp:revision>
  <dcterms:created xsi:type="dcterms:W3CDTF">2020-11-16T07:44:00Z</dcterms:created>
  <dcterms:modified xsi:type="dcterms:W3CDTF">2020-12-16T05:34:00Z</dcterms:modified>
</cp:coreProperties>
</file>